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BC" w:rsidRPr="004A7DBC" w:rsidRDefault="004A7DBC" w:rsidP="004A7DBC">
      <w:pPr>
        <w:tabs>
          <w:tab w:val="left" w:pos="1418"/>
        </w:tabs>
        <w:rPr>
          <w:rFonts w:ascii="Cambria" w:eastAsia="맑은 고딕" w:hAnsi="Cambria" w:cs="Times New Roman"/>
          <w:b/>
          <w:lang w:eastAsia="ko-KR"/>
        </w:rPr>
      </w:pPr>
      <w:r w:rsidRPr="004A7DBC">
        <w:rPr>
          <w:rFonts w:ascii="Cambria" w:eastAsia="맑은 고딕" w:hAnsi="Cambria" w:cs="Times New Roman"/>
          <w:b/>
          <w:lang w:eastAsia="ko-KR"/>
        </w:rPr>
        <w:t>Course Title</w:t>
      </w:r>
      <w:r w:rsidRPr="004A7DBC">
        <w:rPr>
          <w:rFonts w:ascii="Cambria" w:eastAsia="맑은 고딕" w:hAnsi="Cambria" w:cs="Times New Roman" w:hint="eastAsia"/>
          <w:b/>
          <w:lang w:eastAsia="ko-KR"/>
        </w:rPr>
        <w:t xml:space="preserve">: </w:t>
      </w:r>
      <w:r w:rsidRPr="004A7DBC">
        <w:rPr>
          <w:rFonts w:ascii="Cambria" w:eastAsia="맑은 고딕" w:hAnsi="Cambria" w:cs="Times New Roman"/>
          <w:bCs/>
          <w:lang w:eastAsia="ko-KR"/>
        </w:rPr>
        <w:t>From Conversation to Presentation</w:t>
      </w:r>
    </w:p>
    <w:p w:rsidR="004A7DBC" w:rsidRPr="004A7DBC" w:rsidRDefault="004A7DBC" w:rsidP="004A7DBC">
      <w:pPr>
        <w:tabs>
          <w:tab w:val="left" w:pos="1418"/>
        </w:tabs>
        <w:rPr>
          <w:rFonts w:ascii="Cambria" w:eastAsia="맑은 고딕" w:hAnsi="Cambria" w:cs="Times New Roman"/>
          <w:lang w:eastAsia="ko-KR"/>
        </w:rPr>
      </w:pPr>
    </w:p>
    <w:p w:rsidR="004A7DBC" w:rsidRPr="004A7DBC" w:rsidRDefault="004A7DBC" w:rsidP="004A7DBC">
      <w:pPr>
        <w:tabs>
          <w:tab w:val="left" w:pos="1418"/>
        </w:tabs>
        <w:rPr>
          <w:rFonts w:ascii="Cambria" w:eastAsia="맑은 고딕" w:hAnsi="Cambria" w:cs="Times New Roman"/>
          <w:b/>
          <w:lang w:eastAsia="ko-KR"/>
        </w:rPr>
      </w:pPr>
      <w:r w:rsidRPr="004A7DBC">
        <w:rPr>
          <w:rFonts w:ascii="Cambria" w:eastAsia="맑은 고딕" w:hAnsi="Cambria" w:cs="Times New Roman"/>
          <w:b/>
          <w:lang w:eastAsia="ko-KR"/>
        </w:rPr>
        <w:t xml:space="preserve">Instructor’s Name: </w:t>
      </w:r>
      <w:r w:rsidRPr="004A7DBC">
        <w:rPr>
          <w:rFonts w:ascii="Cambria" w:eastAsia="맑은 고딕" w:hAnsi="Cambria" w:cs="Times New Roman" w:hint="eastAsia"/>
          <w:bCs/>
          <w:lang w:eastAsia="ko-KR"/>
        </w:rPr>
        <w:t>Jean Paquette</w:t>
      </w:r>
    </w:p>
    <w:p w:rsidR="004A7DBC" w:rsidRPr="004A7DBC" w:rsidRDefault="004A7DBC" w:rsidP="004A7DBC">
      <w:pPr>
        <w:tabs>
          <w:tab w:val="left" w:pos="1418"/>
        </w:tabs>
        <w:rPr>
          <w:rFonts w:ascii="Cambria" w:eastAsia="맑은 고딕" w:hAnsi="Cambria" w:cs="Times New Roman"/>
          <w:lang w:eastAsia="ko-KR"/>
        </w:rPr>
      </w:pPr>
    </w:p>
    <w:p w:rsidR="004A7DBC" w:rsidRPr="004A7DBC" w:rsidRDefault="004A7DBC" w:rsidP="004A7DBC">
      <w:pPr>
        <w:tabs>
          <w:tab w:val="left" w:pos="1418"/>
        </w:tabs>
        <w:rPr>
          <w:rFonts w:ascii="Cambria" w:eastAsia="맑은 고딕" w:hAnsi="Cambria" w:cs="Times New Roman"/>
          <w:lang w:eastAsia="ko-KR"/>
        </w:rPr>
      </w:pPr>
      <w:r w:rsidRPr="004A7DBC">
        <w:rPr>
          <w:rFonts w:ascii="Cambria" w:eastAsia="맑은 고딕" w:hAnsi="Cambria" w:cs="Times New Roman" w:hint="eastAsia"/>
          <w:b/>
          <w:lang w:eastAsia="ko-KR"/>
        </w:rPr>
        <w:t>Level Target:</w:t>
      </w:r>
      <w:r w:rsidRPr="004A7DBC">
        <w:rPr>
          <w:rFonts w:ascii="Cambria" w:eastAsia="맑은 고딕" w:hAnsi="Cambria" w:cs="Times New Roman" w:hint="eastAsia"/>
          <w:lang w:eastAsia="ko-KR"/>
        </w:rPr>
        <w:t xml:space="preserve"> Intermediate</w:t>
      </w:r>
    </w:p>
    <w:p w:rsidR="004A7DBC" w:rsidRPr="004A7DBC" w:rsidRDefault="004A7DBC" w:rsidP="004A7DBC">
      <w:pPr>
        <w:tabs>
          <w:tab w:val="left" w:pos="1418"/>
        </w:tabs>
        <w:rPr>
          <w:rFonts w:ascii="Cambria" w:eastAsia="맑은 고딕" w:hAnsi="Cambria" w:cs="Times New Roman"/>
          <w:lang w:eastAsia="ko-KR"/>
        </w:rPr>
      </w:pPr>
    </w:p>
    <w:p w:rsidR="004A7DBC" w:rsidRPr="004A7DBC" w:rsidRDefault="004A7DBC" w:rsidP="004A7DBC">
      <w:pPr>
        <w:tabs>
          <w:tab w:val="left" w:pos="1418"/>
        </w:tabs>
        <w:rPr>
          <w:rFonts w:ascii="Cambria" w:eastAsia="맑은 고딕" w:hAnsi="Cambria" w:cs="Times New Roman"/>
          <w:b/>
          <w:lang w:eastAsia="ko-KR"/>
        </w:rPr>
      </w:pPr>
      <w:r w:rsidRPr="004A7DBC">
        <w:rPr>
          <w:rFonts w:ascii="Cambria" w:eastAsia="맑은 고딕" w:hAnsi="Cambria" w:cs="Times New Roman"/>
          <w:b/>
        </w:rPr>
        <w:t>Course description</w:t>
      </w:r>
      <w:r w:rsidRPr="004A7DBC">
        <w:rPr>
          <w:rFonts w:ascii="Cambria" w:eastAsia="맑은 고딕" w:hAnsi="Cambria" w:cs="Times New Roman"/>
          <w:b/>
          <w:lang w:eastAsia="ko-KR"/>
        </w:rPr>
        <w:t xml:space="preserve"> and objectives</w:t>
      </w:r>
    </w:p>
    <w:p w:rsidR="004A7DBC" w:rsidRPr="004A7DBC" w:rsidRDefault="004A7DBC" w:rsidP="004A7DBC">
      <w:pPr>
        <w:tabs>
          <w:tab w:val="left" w:pos="1418"/>
        </w:tabs>
        <w:rPr>
          <w:rFonts w:ascii="Cambria" w:eastAsia="맑은 고딕" w:hAnsi="Cambria" w:cs="Times New Roman"/>
        </w:rPr>
      </w:pPr>
    </w:p>
    <w:p w:rsidR="004A7DBC" w:rsidRPr="004A7DBC" w:rsidRDefault="004A7DBC" w:rsidP="004A7DBC">
      <w:pPr>
        <w:tabs>
          <w:tab w:val="left" w:pos="1418"/>
        </w:tabs>
        <w:rPr>
          <w:rFonts w:ascii="Cambria" w:eastAsia="맑은 고딕" w:hAnsi="Cambria" w:cs="Times New Roman"/>
          <w:lang w:eastAsia="ko-KR"/>
        </w:rPr>
      </w:pPr>
      <w:r w:rsidRPr="004A7DBC">
        <w:rPr>
          <w:rFonts w:ascii="Cambria" w:eastAsia="맑은 고딕" w:hAnsi="Cambria" w:cs="Times New Roman"/>
        </w:rPr>
        <w:t xml:space="preserve">In this four-week course, students will get many opportunities to practice speaking English through a variety of activities designed to build confidence. The first part of the course will focus on helping students become more comfortable speaking in a college classroom setting, especially during peer work and group discussions. After that, the course will shift toward developing students’ confidence in giving presentations. Students will learn key aspects of delivery, including body language, eye contact, vocal control, rhythm, and articulation, as well as how to organize their ideas clearly. Throughout the course, students will receive hands-on practice in both conversational and presentation settings. They will also work on improving their pronunciation using targeted exercises from the textbook </w:t>
      </w:r>
      <w:r w:rsidRPr="004A7DBC">
        <w:rPr>
          <w:rFonts w:ascii="Cambria" w:eastAsia="맑은 고딕" w:hAnsi="Cambria" w:cs="Times New Roman"/>
          <w:i/>
          <w:iCs/>
        </w:rPr>
        <w:t>Clear Speech</w:t>
      </w:r>
      <w:r w:rsidRPr="004A7DBC">
        <w:rPr>
          <w:rFonts w:ascii="Cambria" w:eastAsia="맑은 고딕" w:hAnsi="Cambria" w:cs="Times New Roman"/>
        </w:rPr>
        <w:t xml:space="preserve"> and interactive tools like ChatGPT. These exercises will help students improve their word stress, sentence rhythm, and overall clarity when speaking.</w:t>
      </w:r>
    </w:p>
    <w:p w:rsidR="004A7DBC" w:rsidRPr="004A7DBC" w:rsidRDefault="004A7DBC" w:rsidP="004A7DBC">
      <w:pPr>
        <w:widowControl w:val="0"/>
        <w:tabs>
          <w:tab w:val="left" w:pos="1418"/>
        </w:tabs>
        <w:autoSpaceDE w:val="0"/>
        <w:autoSpaceDN w:val="0"/>
        <w:adjustRightInd w:val="0"/>
        <w:jc w:val="both"/>
        <w:rPr>
          <w:rFonts w:ascii="Cambria" w:eastAsia="맑은 고딕" w:hAnsi="Cambria" w:cs="Times New Roman"/>
          <w:b/>
          <w:bCs/>
          <w:lang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8107"/>
      </w:tblGrid>
      <w:tr w:rsidR="004A7DBC" w:rsidRPr="004A7DBC" w:rsidTr="001C4132">
        <w:trPr>
          <w:trHeight w:val="302"/>
        </w:trPr>
        <w:tc>
          <w:tcPr>
            <w:tcW w:w="1973" w:type="dxa"/>
            <w:vAlign w:val="center"/>
          </w:tcPr>
          <w:p w:rsidR="004A7DBC" w:rsidRPr="004A7DBC" w:rsidRDefault="004A7DBC" w:rsidP="004A7DBC">
            <w:pPr>
              <w:widowControl w:val="0"/>
              <w:tabs>
                <w:tab w:val="left" w:pos="1418"/>
              </w:tabs>
              <w:autoSpaceDE w:val="0"/>
              <w:autoSpaceDN w:val="0"/>
              <w:adjustRightInd w:val="0"/>
              <w:ind w:firstLineChars="50" w:firstLine="118"/>
              <w:jc w:val="center"/>
              <w:rPr>
                <w:rFonts w:ascii="Cambria" w:eastAsia="맑은 고딕" w:hAnsi="Cambria" w:cs="Arial"/>
                <w:lang w:eastAsia="ko-KR"/>
              </w:rPr>
            </w:pPr>
            <w:r w:rsidRPr="004A7DBC">
              <w:rPr>
                <w:rFonts w:ascii="Cambria" w:eastAsia="Times New Roman" w:hAnsi="Cambria" w:cs="Arial"/>
                <w:b/>
                <w:bCs/>
              </w:rPr>
              <w:t>Date</w:t>
            </w:r>
            <w:r w:rsidRPr="004A7DBC">
              <w:rPr>
                <w:rFonts w:ascii="Cambria" w:eastAsia="맑은 고딕" w:hAnsi="Cambria" w:cs="Arial"/>
                <w:b/>
                <w:bCs/>
                <w:lang w:eastAsia="ko-KR"/>
              </w:rPr>
              <w:t>s</w:t>
            </w:r>
          </w:p>
        </w:tc>
        <w:tc>
          <w:tcPr>
            <w:tcW w:w="8107" w:type="dxa"/>
            <w:vAlign w:val="center"/>
          </w:tcPr>
          <w:p w:rsidR="004A7DBC" w:rsidRPr="004A7DBC" w:rsidRDefault="004A7DBC" w:rsidP="004A7DBC">
            <w:pPr>
              <w:widowControl w:val="0"/>
              <w:tabs>
                <w:tab w:val="left" w:pos="1418"/>
              </w:tabs>
              <w:autoSpaceDE w:val="0"/>
              <w:autoSpaceDN w:val="0"/>
              <w:adjustRightInd w:val="0"/>
              <w:ind w:firstLineChars="50" w:firstLine="118"/>
              <w:jc w:val="center"/>
              <w:rPr>
                <w:rFonts w:ascii="Cambria" w:eastAsia="맑은 고딕" w:hAnsi="Cambria" w:cs="Arial"/>
                <w:lang w:eastAsia="ko-KR"/>
              </w:rPr>
            </w:pPr>
            <w:r w:rsidRPr="004A7DBC">
              <w:rPr>
                <w:rFonts w:ascii="Cambria" w:eastAsia="Times New Roman" w:hAnsi="Cambria" w:cs="Arial"/>
                <w:b/>
                <w:bCs/>
              </w:rPr>
              <w:t>C</w:t>
            </w:r>
            <w:r w:rsidRPr="004A7DBC">
              <w:rPr>
                <w:rFonts w:ascii="Cambria" w:eastAsia="맑은 고딕" w:hAnsi="Cambria" w:cs="Arial"/>
                <w:b/>
                <w:bCs/>
                <w:lang w:eastAsia="ko-KR"/>
              </w:rPr>
              <w:t>lass Work</w:t>
            </w:r>
          </w:p>
        </w:tc>
      </w:tr>
      <w:tr w:rsidR="004A7DBC" w:rsidRPr="004A7DBC" w:rsidTr="001C4132">
        <w:trPr>
          <w:trHeight w:val="291"/>
        </w:trPr>
        <w:tc>
          <w:tcPr>
            <w:tcW w:w="1973" w:type="dxa"/>
            <w:vAlign w:val="center"/>
          </w:tcPr>
          <w:p w:rsidR="004A7DBC" w:rsidRPr="004A7DBC" w:rsidRDefault="004A7DBC" w:rsidP="004A7DBC">
            <w:pPr>
              <w:widowControl w:val="0"/>
              <w:tabs>
                <w:tab w:val="left" w:pos="1418"/>
              </w:tabs>
              <w:autoSpaceDE w:val="0"/>
              <w:autoSpaceDN w:val="0"/>
              <w:adjustRightInd w:val="0"/>
              <w:jc w:val="center"/>
              <w:rPr>
                <w:rFonts w:ascii="Cambria" w:eastAsia="Times New Roman" w:hAnsi="Cambria" w:cs="Arial"/>
              </w:rPr>
            </w:pPr>
            <w:r w:rsidRPr="004A7DBC">
              <w:rPr>
                <w:rFonts w:ascii="Cambria" w:eastAsia="맑은 고딕" w:hAnsi="Cambria" w:cs="Arial"/>
                <w:lang w:eastAsia="ko-KR"/>
              </w:rPr>
              <w:t>Day 1</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바탕" w:hAnsi="Cambria" w:cs="Arial"/>
                <w:bCs/>
                <w:lang w:eastAsia="ko-KR"/>
              </w:rPr>
            </w:pPr>
            <w:r w:rsidRPr="004A7DBC">
              <w:rPr>
                <w:rFonts w:ascii="Cambria" w:eastAsia="바탕" w:hAnsi="Cambria" w:cs="Arial" w:hint="eastAsia"/>
                <w:bCs/>
                <w:lang w:eastAsia="ko-KR"/>
              </w:rPr>
              <w:t xml:space="preserve">Introductions / </w:t>
            </w:r>
            <w:r w:rsidRPr="004A7DBC">
              <w:rPr>
                <w:rFonts w:ascii="Cambria" w:eastAsia="바탕" w:hAnsi="Cambria" w:cs="Arial"/>
                <w:bCs/>
                <w:lang w:eastAsia="ko-KR"/>
              </w:rPr>
              <w:t>Starting a Conversation in Class</w:t>
            </w:r>
          </w:p>
        </w:tc>
      </w:tr>
      <w:tr w:rsidR="004A7DBC" w:rsidRPr="004A7DBC" w:rsidTr="001C4132">
        <w:trPr>
          <w:trHeight w:val="30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2</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Asking and Answering Questions Naturally</w:t>
            </w:r>
          </w:p>
        </w:tc>
      </w:tr>
      <w:tr w:rsidR="004A7DBC" w:rsidRPr="004A7DBC" w:rsidTr="001C4132">
        <w:trPr>
          <w:trHeight w:val="304"/>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3</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Working in Pairs and Small Groups</w:t>
            </w:r>
          </w:p>
        </w:tc>
      </w:tr>
      <w:tr w:rsidR="004A7DBC" w:rsidRPr="004A7DBC" w:rsidTr="001C4132">
        <w:trPr>
          <w:trHeight w:val="297"/>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4</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Expressing Agreement and Disagreement Politely</w:t>
            </w:r>
          </w:p>
        </w:tc>
      </w:tr>
      <w:tr w:rsidR="004A7DBC" w:rsidRPr="004A7DBC" w:rsidTr="001C4132">
        <w:trPr>
          <w:trHeight w:val="314"/>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5</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맑은 고딕" w:hAnsi="Cambria" w:cs="Arial"/>
                <w:lang w:eastAsia="ko-KR"/>
              </w:rPr>
            </w:pPr>
            <w:r w:rsidRPr="004A7DBC">
              <w:rPr>
                <w:rFonts w:ascii="Cambria" w:eastAsia="Times New Roman" w:hAnsi="Cambria" w:cs="Arial"/>
              </w:rPr>
              <w:t>Giving Short Opinions on Familiar Topics</w:t>
            </w:r>
            <w:r w:rsidRPr="004A7DBC">
              <w:rPr>
                <w:rFonts w:ascii="Cambria" w:eastAsia="맑은 고딕" w:hAnsi="Cambria" w:cs="Arial" w:hint="eastAsia"/>
                <w:lang w:eastAsia="ko-KR"/>
              </w:rPr>
              <w:t xml:space="preserve"> </w:t>
            </w:r>
            <w:r w:rsidRPr="004A7DBC">
              <w:rPr>
                <w:rFonts w:ascii="Cambria" w:eastAsia="맑은 고딕" w:hAnsi="Cambria" w:cs="Arial" w:hint="eastAsia"/>
                <w:b/>
                <w:bCs/>
                <w:lang w:eastAsia="ko-KR"/>
              </w:rPr>
              <w:t>(presentation to group)</w:t>
            </w:r>
          </w:p>
        </w:tc>
      </w:tr>
      <w:tr w:rsidR="004A7DBC" w:rsidRPr="004A7DBC" w:rsidTr="001C4132">
        <w:trPr>
          <w:trHeight w:val="276"/>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6</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bCs/>
              </w:rPr>
            </w:pPr>
            <w:r w:rsidRPr="004A7DBC">
              <w:rPr>
                <w:rFonts w:ascii="Cambria" w:eastAsia="Times New Roman" w:hAnsi="Cambria" w:cs="Arial"/>
                <w:bCs/>
              </w:rPr>
              <w:t>Using Discourse Markers to Organize Ideas</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7</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Improving Fluency in Impromptu Speaking</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Day 8</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Summarizing and Responding to Classmates</w:t>
            </w:r>
          </w:p>
        </w:tc>
      </w:tr>
      <w:tr w:rsidR="004A7DBC" w:rsidRPr="004A7DBC" w:rsidTr="001C4132">
        <w:trPr>
          <w:trHeight w:val="310"/>
        </w:trPr>
        <w:tc>
          <w:tcPr>
            <w:tcW w:w="1973" w:type="dxa"/>
            <w:vAlign w:val="center"/>
          </w:tcPr>
          <w:p w:rsidR="004A7DBC" w:rsidRPr="004A7DBC" w:rsidRDefault="004A7DBC" w:rsidP="004A7DBC">
            <w:pPr>
              <w:widowControl w:val="0"/>
              <w:autoSpaceDE w:val="0"/>
              <w:autoSpaceDN w:val="0"/>
              <w:adjustRightInd w:val="0"/>
              <w:ind w:firstLineChars="250" w:firstLine="600"/>
              <w:rPr>
                <w:rFonts w:ascii="Cambria" w:eastAsia="맑은 고딕" w:hAnsi="Cambria" w:cs="Arial"/>
                <w:lang w:eastAsia="ko-KR"/>
              </w:rPr>
            </w:pPr>
            <w:r w:rsidRPr="004A7DBC">
              <w:rPr>
                <w:rFonts w:ascii="Cambria" w:eastAsia="Times New Roman" w:hAnsi="Cambria" w:cs="Arial"/>
              </w:rPr>
              <w:t xml:space="preserve">Day </w:t>
            </w:r>
            <w:r w:rsidRPr="004A7DBC">
              <w:rPr>
                <w:rFonts w:ascii="Cambria" w:eastAsia="맑은 고딕" w:hAnsi="Cambria" w:cs="Arial" w:hint="eastAsia"/>
                <w:lang w:eastAsia="ko-KR"/>
              </w:rPr>
              <w:t xml:space="preserve"> 9</w:t>
            </w:r>
          </w:p>
        </w:tc>
        <w:tc>
          <w:tcPr>
            <w:tcW w:w="8107" w:type="dxa"/>
            <w:vAlign w:val="center"/>
          </w:tcPr>
          <w:p w:rsidR="004A7DBC" w:rsidRPr="004A7DBC" w:rsidRDefault="004A7DBC" w:rsidP="004A7DBC">
            <w:pPr>
              <w:widowControl w:val="0"/>
              <w:autoSpaceDE w:val="0"/>
              <w:autoSpaceDN w:val="0"/>
              <w:adjustRightInd w:val="0"/>
              <w:jc w:val="both"/>
              <w:rPr>
                <w:rFonts w:ascii="Cambria" w:eastAsia="Times New Roman" w:hAnsi="Cambria" w:cs="Arial"/>
                <w:bCs/>
                <w:szCs w:val="22"/>
              </w:rPr>
            </w:pPr>
            <w:r w:rsidRPr="004A7DBC">
              <w:rPr>
                <w:rFonts w:ascii="Cambria" w:eastAsia="Times New Roman" w:hAnsi="Cambria" w:cs="Arial"/>
              </w:rPr>
              <w:t>Speaking Confidently in Group Discussions</w:t>
            </w:r>
            <w:r w:rsidRPr="004A7DBC">
              <w:rPr>
                <w:rFonts w:ascii="Cambria" w:eastAsia="맑은 고딕" w:hAnsi="Cambria" w:cs="Arial" w:hint="eastAsia"/>
                <w:lang w:eastAsia="ko-KR"/>
              </w:rPr>
              <w:t xml:space="preserve"> </w:t>
            </w:r>
            <w:r w:rsidRPr="004A7DBC">
              <w:rPr>
                <w:rFonts w:ascii="Cambria" w:eastAsia="맑은 고딕" w:hAnsi="Cambria" w:cs="Arial" w:hint="eastAsia"/>
                <w:b/>
                <w:bCs/>
                <w:lang w:eastAsia="ko-KR"/>
              </w:rPr>
              <w:t>(presentation to group)</w:t>
            </w:r>
          </w:p>
        </w:tc>
      </w:tr>
      <w:tr w:rsidR="004A7DBC" w:rsidRPr="004A7DBC" w:rsidTr="001C4132">
        <w:trPr>
          <w:trHeight w:val="310"/>
        </w:trPr>
        <w:tc>
          <w:tcPr>
            <w:tcW w:w="1973" w:type="dxa"/>
            <w:vAlign w:val="center"/>
          </w:tcPr>
          <w:p w:rsidR="004A7DBC" w:rsidRPr="004A7DBC" w:rsidRDefault="004A7DBC" w:rsidP="004A7DBC">
            <w:pPr>
              <w:widowControl w:val="0"/>
              <w:autoSpaceDE w:val="0"/>
              <w:autoSpaceDN w:val="0"/>
              <w:adjustRightInd w:val="0"/>
              <w:ind w:firstLineChars="50" w:firstLine="120"/>
              <w:jc w:val="center"/>
              <w:rPr>
                <w:rFonts w:ascii="Cambria" w:eastAsia="맑은 고딕" w:hAnsi="Cambria" w:cs="Arial"/>
                <w:lang w:eastAsia="ko-KR"/>
              </w:rPr>
            </w:pPr>
            <w:r w:rsidRPr="004A7DBC">
              <w:rPr>
                <w:rFonts w:ascii="Cambria" w:eastAsia="Times New Roman" w:hAnsi="Cambria" w:cs="Arial"/>
              </w:rPr>
              <w:t>Day 1</w:t>
            </w:r>
            <w:r w:rsidRPr="004A7DBC">
              <w:rPr>
                <w:rFonts w:ascii="Cambria" w:eastAsia="맑은 고딕" w:hAnsi="Cambria" w:cs="Arial" w:hint="eastAsia"/>
                <w:lang w:eastAsia="ko-KR"/>
              </w:rPr>
              <w:t>0</w:t>
            </w:r>
          </w:p>
        </w:tc>
        <w:tc>
          <w:tcPr>
            <w:tcW w:w="8107" w:type="dxa"/>
            <w:vAlign w:val="center"/>
          </w:tcPr>
          <w:p w:rsidR="004A7DBC" w:rsidRPr="004A7DBC" w:rsidRDefault="004A7DBC" w:rsidP="004A7DBC">
            <w:pPr>
              <w:widowControl w:val="0"/>
              <w:autoSpaceDE w:val="0"/>
              <w:autoSpaceDN w:val="0"/>
              <w:adjustRightInd w:val="0"/>
              <w:jc w:val="both"/>
              <w:rPr>
                <w:rFonts w:ascii="Cambria" w:eastAsia="맑은 고딕" w:hAnsi="Cambria" w:cs="Arial"/>
                <w:bCs/>
                <w:szCs w:val="22"/>
                <w:lang w:eastAsia="ko-KR"/>
              </w:rPr>
            </w:pPr>
            <w:r w:rsidRPr="004A7DBC">
              <w:rPr>
                <w:rFonts w:ascii="Cambria" w:eastAsia="Times New Roman" w:hAnsi="Cambria" w:cs="Arial"/>
                <w:bCs/>
                <w:szCs w:val="22"/>
              </w:rPr>
              <w:t>Using Cue Cards for Presentations</w:t>
            </w:r>
            <w:r w:rsidRPr="004A7DBC">
              <w:rPr>
                <w:rFonts w:ascii="Cambria" w:eastAsia="Times New Roman" w:hAnsi="Cambria" w:cs="Arial"/>
              </w:rPr>
              <w:t xml:space="preserve"> </w:t>
            </w:r>
          </w:p>
        </w:tc>
      </w:tr>
      <w:tr w:rsidR="004A7DBC" w:rsidRPr="004A7DBC" w:rsidTr="001C4132">
        <w:trPr>
          <w:trHeight w:val="310"/>
        </w:trPr>
        <w:tc>
          <w:tcPr>
            <w:tcW w:w="1973" w:type="dxa"/>
            <w:vAlign w:val="center"/>
          </w:tcPr>
          <w:p w:rsidR="004A7DBC" w:rsidRPr="004A7DBC" w:rsidRDefault="004A7DBC" w:rsidP="004A7DBC">
            <w:pPr>
              <w:widowControl w:val="0"/>
              <w:tabs>
                <w:tab w:val="left" w:pos="1418"/>
              </w:tabs>
              <w:autoSpaceDE w:val="0"/>
              <w:autoSpaceDN w:val="0"/>
              <w:adjustRightInd w:val="0"/>
              <w:jc w:val="center"/>
              <w:rPr>
                <w:rFonts w:ascii="Cambria" w:eastAsia="Times New Roman" w:hAnsi="Cambria" w:cs="Arial"/>
              </w:rPr>
            </w:pPr>
            <w:r w:rsidRPr="004A7DBC">
              <w:rPr>
                <w:rFonts w:ascii="Cambria" w:eastAsia="맑은 고딕" w:hAnsi="Cambria" w:cs="Arial"/>
                <w:lang w:eastAsia="ko-KR"/>
              </w:rPr>
              <w:t>Day 1</w:t>
            </w:r>
            <w:r w:rsidRPr="004A7DBC">
              <w:rPr>
                <w:rFonts w:ascii="Cambria" w:eastAsia="맑은 고딕" w:hAnsi="Cambria" w:cs="Arial" w:hint="eastAsia"/>
                <w:lang w:eastAsia="ko-KR"/>
              </w:rPr>
              <w:t>1</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바탕" w:hAnsi="Cambria" w:cs="Arial"/>
                <w:bCs/>
                <w:lang w:eastAsia="ko-KR"/>
              </w:rPr>
            </w:pPr>
            <w:r w:rsidRPr="004A7DBC">
              <w:rPr>
                <w:rFonts w:ascii="Cambria" w:eastAsia="Times New Roman" w:hAnsi="Cambria" w:cs="Arial"/>
                <w:bCs/>
                <w:szCs w:val="22"/>
              </w:rPr>
              <w:t>Improving Eye Contact and Body Language</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 xml:space="preserve">Day </w:t>
            </w:r>
            <w:r w:rsidRPr="004A7DBC">
              <w:rPr>
                <w:rFonts w:ascii="Cambria" w:eastAsia="맑은 고딕" w:hAnsi="Cambria" w:cs="Arial" w:hint="eastAsia"/>
                <w:lang w:eastAsia="ko-KR"/>
              </w:rPr>
              <w:t>1</w:t>
            </w:r>
            <w:r w:rsidRPr="004A7DBC">
              <w:rPr>
                <w:rFonts w:ascii="Cambria" w:eastAsia="맑은 고딕" w:hAnsi="Cambria" w:cs="Arial"/>
              </w:rPr>
              <w:t>2</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바탕" w:hAnsi="Cambria" w:cs="Arial"/>
                <w:bCs/>
                <w:lang w:eastAsia="ko-KR"/>
              </w:rPr>
              <w:t>Emphasizing Key Points When Speaking</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 xml:space="preserve">Day </w:t>
            </w:r>
            <w:r w:rsidRPr="004A7DBC">
              <w:rPr>
                <w:rFonts w:ascii="Cambria" w:eastAsia="맑은 고딕" w:hAnsi="Cambria" w:cs="Arial" w:hint="eastAsia"/>
                <w:lang w:eastAsia="ko-KR"/>
              </w:rPr>
              <w:t>1</w:t>
            </w:r>
            <w:r w:rsidRPr="004A7DBC">
              <w:rPr>
                <w:rFonts w:ascii="Cambria" w:eastAsia="맑은 고딕" w:hAnsi="Cambria" w:cs="Arial"/>
              </w:rPr>
              <w:t>3</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맑은 고딕" w:hAnsi="Cambria" w:cs="Arial"/>
                <w:lang w:eastAsia="ko-KR"/>
              </w:rPr>
            </w:pPr>
            <w:r w:rsidRPr="004A7DBC">
              <w:rPr>
                <w:rFonts w:ascii="Cambria" w:eastAsia="Times New Roman" w:hAnsi="Cambria" w:cs="Arial"/>
              </w:rPr>
              <w:t>Giving a Short Informative Presentation</w:t>
            </w:r>
            <w:r w:rsidRPr="004A7DBC">
              <w:rPr>
                <w:rFonts w:ascii="Cambria" w:eastAsia="맑은 고딕" w:hAnsi="Cambria" w:cs="Arial" w:hint="eastAsia"/>
                <w:lang w:eastAsia="ko-KR"/>
              </w:rPr>
              <w:t xml:space="preserve"> </w:t>
            </w:r>
            <w:r w:rsidRPr="004A7DBC">
              <w:rPr>
                <w:rFonts w:ascii="Cambria" w:eastAsia="맑은 고딕" w:hAnsi="Cambria" w:cs="Arial" w:hint="eastAsia"/>
                <w:b/>
                <w:bCs/>
                <w:lang w:eastAsia="ko-KR"/>
              </w:rPr>
              <w:t>(presentation to class)</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 xml:space="preserve">Day </w:t>
            </w:r>
            <w:r w:rsidRPr="004A7DBC">
              <w:rPr>
                <w:rFonts w:ascii="Cambria" w:eastAsia="맑은 고딕" w:hAnsi="Cambria" w:cs="Arial" w:hint="eastAsia"/>
                <w:lang w:eastAsia="ko-KR"/>
              </w:rPr>
              <w:t>1</w:t>
            </w:r>
            <w:r w:rsidRPr="004A7DBC">
              <w:rPr>
                <w:rFonts w:ascii="Cambria" w:eastAsia="맑은 고딕" w:hAnsi="Cambria" w:cs="Arial"/>
              </w:rPr>
              <w:t>4</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Times New Roman" w:hAnsi="Cambria" w:cs="Arial"/>
              </w:rPr>
            </w:pPr>
            <w:r w:rsidRPr="004A7DBC">
              <w:rPr>
                <w:rFonts w:ascii="Cambria" w:eastAsia="Times New Roman" w:hAnsi="Cambria" w:cs="Arial"/>
              </w:rPr>
              <w:t>Using Voice and Rhythm for Clarity</w:t>
            </w:r>
          </w:p>
        </w:tc>
      </w:tr>
      <w:tr w:rsidR="004A7DBC" w:rsidRPr="004A7DBC" w:rsidTr="001C4132">
        <w:trPr>
          <w:trHeight w:val="310"/>
        </w:trPr>
        <w:tc>
          <w:tcPr>
            <w:tcW w:w="1973" w:type="dxa"/>
            <w:vAlign w:val="center"/>
          </w:tcPr>
          <w:p w:rsidR="004A7DBC" w:rsidRPr="004A7DBC" w:rsidRDefault="004A7DBC" w:rsidP="004A7DBC">
            <w:pPr>
              <w:tabs>
                <w:tab w:val="left" w:pos="1418"/>
              </w:tabs>
              <w:jc w:val="center"/>
              <w:rPr>
                <w:rFonts w:ascii="Cambria" w:eastAsia="맑은 고딕" w:hAnsi="Cambria" w:cs="Arial"/>
              </w:rPr>
            </w:pPr>
            <w:r w:rsidRPr="004A7DBC">
              <w:rPr>
                <w:rFonts w:ascii="Cambria" w:eastAsia="맑은 고딕" w:hAnsi="Cambria" w:cs="Arial"/>
              </w:rPr>
              <w:t xml:space="preserve">Day </w:t>
            </w:r>
            <w:r w:rsidRPr="004A7DBC">
              <w:rPr>
                <w:rFonts w:ascii="Cambria" w:eastAsia="맑은 고딕" w:hAnsi="Cambria" w:cs="Arial" w:hint="eastAsia"/>
                <w:lang w:eastAsia="ko-KR"/>
              </w:rPr>
              <w:t>1</w:t>
            </w:r>
            <w:r w:rsidRPr="004A7DBC">
              <w:rPr>
                <w:rFonts w:ascii="Cambria" w:eastAsia="맑은 고딕" w:hAnsi="Cambria" w:cs="Arial"/>
              </w:rPr>
              <w:t>5</w:t>
            </w:r>
          </w:p>
        </w:tc>
        <w:tc>
          <w:tcPr>
            <w:tcW w:w="8107" w:type="dxa"/>
            <w:vAlign w:val="center"/>
          </w:tcPr>
          <w:p w:rsidR="004A7DBC" w:rsidRPr="004A7DBC" w:rsidRDefault="004A7DBC" w:rsidP="004A7DBC">
            <w:pPr>
              <w:widowControl w:val="0"/>
              <w:tabs>
                <w:tab w:val="left" w:pos="1418"/>
              </w:tabs>
              <w:autoSpaceDE w:val="0"/>
              <w:autoSpaceDN w:val="0"/>
              <w:adjustRightInd w:val="0"/>
              <w:ind w:left="112"/>
              <w:rPr>
                <w:rFonts w:ascii="Cambria" w:eastAsia="맑은 고딕" w:hAnsi="Cambria" w:cs="Arial"/>
                <w:lang w:eastAsia="ko-KR"/>
              </w:rPr>
            </w:pPr>
            <w:r w:rsidRPr="004A7DBC">
              <w:rPr>
                <w:rFonts w:ascii="Cambria" w:eastAsia="Times New Roman" w:hAnsi="Cambria" w:cs="Arial"/>
              </w:rPr>
              <w:t>Delivering a Final Presentation with Confidence</w:t>
            </w:r>
            <w:r w:rsidRPr="004A7DBC">
              <w:rPr>
                <w:rFonts w:ascii="Cambria" w:eastAsia="맑은 고딕" w:hAnsi="Cambria" w:cs="Arial" w:hint="eastAsia"/>
                <w:lang w:eastAsia="ko-KR"/>
              </w:rPr>
              <w:t xml:space="preserve"> </w:t>
            </w:r>
            <w:r w:rsidRPr="004A7DBC">
              <w:rPr>
                <w:rFonts w:ascii="Cambria" w:eastAsia="맑은 고딕" w:hAnsi="Cambria" w:cs="Arial" w:hint="eastAsia"/>
                <w:b/>
                <w:bCs/>
                <w:lang w:eastAsia="ko-KR"/>
              </w:rPr>
              <w:t>(presentation to class)</w:t>
            </w:r>
          </w:p>
        </w:tc>
      </w:tr>
      <w:tr w:rsidR="004A7DBC" w:rsidRPr="004A7DBC" w:rsidTr="001C4132">
        <w:trPr>
          <w:trHeight w:val="310"/>
        </w:trPr>
        <w:tc>
          <w:tcPr>
            <w:tcW w:w="1973" w:type="dxa"/>
            <w:tcBorders>
              <w:top w:val="single" w:sz="4" w:space="0" w:color="000000"/>
              <w:left w:val="single" w:sz="4" w:space="0" w:color="000000"/>
              <w:bottom w:val="single" w:sz="4" w:space="0" w:color="000000"/>
              <w:right w:val="single" w:sz="4" w:space="0" w:color="000000"/>
            </w:tcBorders>
            <w:vAlign w:val="center"/>
          </w:tcPr>
          <w:p w:rsidR="004A7DBC" w:rsidRPr="004A7DBC" w:rsidRDefault="004A7DBC" w:rsidP="004A7DBC">
            <w:pPr>
              <w:tabs>
                <w:tab w:val="left" w:pos="1418"/>
              </w:tabs>
              <w:jc w:val="center"/>
              <w:rPr>
                <w:rFonts w:ascii="Cambria" w:eastAsia="맑은 고딕" w:hAnsi="Cambria" w:cs="Arial"/>
                <w:lang w:eastAsia="ko-KR"/>
              </w:rPr>
            </w:pPr>
            <w:r w:rsidRPr="004A7DBC">
              <w:rPr>
                <w:rFonts w:ascii="Cambria" w:eastAsia="맑은 고딕" w:hAnsi="Cambria" w:cs="Arial"/>
              </w:rPr>
              <w:t xml:space="preserve">Day </w:t>
            </w:r>
            <w:r w:rsidRPr="004A7DBC">
              <w:rPr>
                <w:rFonts w:ascii="Cambria" w:eastAsia="맑은 고딕" w:hAnsi="Cambria" w:cs="Arial" w:hint="eastAsia"/>
              </w:rPr>
              <w:t>1</w:t>
            </w:r>
            <w:r w:rsidRPr="004A7DBC">
              <w:rPr>
                <w:rFonts w:ascii="Cambria" w:eastAsia="맑은 고딕" w:hAnsi="Cambria" w:cs="Arial" w:hint="eastAsia"/>
                <w:lang w:eastAsia="ko-KR"/>
              </w:rPr>
              <w:t>6</w:t>
            </w:r>
          </w:p>
        </w:tc>
        <w:tc>
          <w:tcPr>
            <w:tcW w:w="8107" w:type="dxa"/>
            <w:tcBorders>
              <w:top w:val="single" w:sz="4" w:space="0" w:color="000000"/>
              <w:left w:val="single" w:sz="4" w:space="0" w:color="000000"/>
              <w:bottom w:val="single" w:sz="4" w:space="0" w:color="000000"/>
              <w:right w:val="single" w:sz="4" w:space="0" w:color="000000"/>
            </w:tcBorders>
            <w:vAlign w:val="center"/>
          </w:tcPr>
          <w:p w:rsidR="004A7DBC" w:rsidRPr="004A7DBC" w:rsidRDefault="004A7DBC" w:rsidP="004A7DBC">
            <w:pPr>
              <w:widowControl w:val="0"/>
              <w:tabs>
                <w:tab w:val="left" w:pos="1418"/>
              </w:tabs>
              <w:autoSpaceDE w:val="0"/>
              <w:autoSpaceDN w:val="0"/>
              <w:adjustRightInd w:val="0"/>
              <w:ind w:left="112"/>
              <w:rPr>
                <w:rFonts w:ascii="Cambria" w:eastAsia="맑은 고딕" w:hAnsi="Cambria" w:cs="Arial"/>
                <w:lang w:eastAsia="ko-KR"/>
              </w:rPr>
            </w:pPr>
            <w:r w:rsidRPr="004A7DBC">
              <w:rPr>
                <w:rFonts w:ascii="Cambria" w:eastAsia="맑은 고딕" w:hAnsi="Cambria" w:cs="Arial" w:hint="eastAsia"/>
                <w:lang w:eastAsia="ko-KR"/>
              </w:rPr>
              <w:t>Sharing Feedback</w:t>
            </w:r>
          </w:p>
        </w:tc>
      </w:tr>
    </w:tbl>
    <w:p w:rsidR="004A7DBC" w:rsidRPr="004A7DBC" w:rsidRDefault="004A7DBC" w:rsidP="004A7DBC">
      <w:pPr>
        <w:tabs>
          <w:tab w:val="left" w:pos="1418"/>
        </w:tabs>
        <w:rPr>
          <w:rFonts w:ascii="Cambria" w:eastAsia="맑은 고딕" w:hAnsi="Cambria" w:cs="Times New Roman"/>
          <w:lang w:eastAsia="ko-KR"/>
        </w:rPr>
      </w:pPr>
    </w:p>
    <w:p w:rsidR="004A7DBC" w:rsidRPr="004A7DBC" w:rsidRDefault="004A7DBC" w:rsidP="004A7DBC">
      <w:pPr>
        <w:tabs>
          <w:tab w:val="left" w:pos="1418"/>
        </w:tabs>
        <w:rPr>
          <w:rFonts w:ascii="Cambria" w:eastAsia="맑은 고딕" w:hAnsi="Cambria" w:cs="Times New Roman"/>
          <w:lang w:eastAsia="ko-KR"/>
        </w:rPr>
      </w:pPr>
      <w:r w:rsidRPr="004A7DBC">
        <w:rPr>
          <w:rFonts w:ascii="Cambria" w:eastAsia="맑은 고딕" w:hAnsi="Cambria" w:cs="Times New Roman" w:hint="eastAsia"/>
          <w:lang w:eastAsia="ko-KR"/>
        </w:rPr>
        <w:t>This tentative syllabus may be revised according to students</w:t>
      </w:r>
      <w:r w:rsidRPr="004A7DBC">
        <w:rPr>
          <w:rFonts w:ascii="Cambria" w:eastAsia="맑은 고딕" w:hAnsi="Cambria" w:cs="Times New Roman"/>
          <w:lang w:eastAsia="ko-KR"/>
        </w:rPr>
        <w:t>’</w:t>
      </w:r>
      <w:r w:rsidRPr="004A7DBC">
        <w:rPr>
          <w:rFonts w:ascii="Cambria" w:eastAsia="맑은 고딕" w:hAnsi="Cambria" w:cs="Times New Roman" w:hint="eastAsia"/>
          <w:lang w:eastAsia="ko-KR"/>
        </w:rPr>
        <w:t xml:space="preserve"> needs.</w:t>
      </w:r>
    </w:p>
    <w:p w:rsidR="00C20EE2" w:rsidRDefault="00C20EE2">
      <w:bookmarkStart w:id="0" w:name="_GoBack"/>
      <w:bookmarkEnd w:id="0"/>
    </w:p>
    <w:sectPr w:rsidR="00C20EE2" w:rsidSect="00A06B2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D8" w:rsidRDefault="00820DD8" w:rsidP="004A7DBC">
      <w:r>
        <w:separator/>
      </w:r>
    </w:p>
  </w:endnote>
  <w:endnote w:type="continuationSeparator" w:id="0">
    <w:p w:rsidR="00820DD8" w:rsidRDefault="00820DD8" w:rsidP="004A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D8" w:rsidRDefault="00820DD8" w:rsidP="004A7DBC">
      <w:r>
        <w:separator/>
      </w:r>
    </w:p>
  </w:footnote>
  <w:footnote w:type="continuationSeparator" w:id="0">
    <w:p w:rsidR="00820DD8" w:rsidRDefault="00820DD8" w:rsidP="004A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F9"/>
    <w:rsid w:val="004A7DBC"/>
    <w:rsid w:val="00820DD8"/>
    <w:rsid w:val="00C20EE2"/>
    <w:rsid w:val="00C53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CE35"/>
  <w15:chartTrackingRefBased/>
  <w15:docId w15:val="{3E70003C-1607-4988-A352-8AB6F94D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8F9"/>
    <w:pPr>
      <w:spacing w:after="0" w:line="240" w:lineRule="auto"/>
      <w:jc w:val="left"/>
    </w:pPr>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uiPriority w:val="99"/>
    <w:rsid w:val="00C538F9"/>
    <w:pPr>
      <w:widowControl w:val="0"/>
      <w:autoSpaceDE w:val="0"/>
      <w:autoSpaceDN w:val="0"/>
      <w:adjustRightInd w:val="0"/>
      <w:spacing w:after="0" w:line="240" w:lineRule="auto"/>
      <w:jc w:val="left"/>
    </w:pPr>
    <w:rPr>
      <w:rFonts w:ascii="¹ÙÅÁ" w:eastAsia="Times New Roman" w:hAnsi="¹ÙÅÁ" w:cs="Times New Roman"/>
      <w:kern w:val="0"/>
      <w:szCs w:val="24"/>
      <w:lang w:eastAsia="en-US"/>
    </w:rPr>
  </w:style>
  <w:style w:type="paragraph" w:styleId="a3">
    <w:name w:val="header"/>
    <w:basedOn w:val="a"/>
    <w:link w:val="Char"/>
    <w:uiPriority w:val="99"/>
    <w:unhideWhenUsed/>
    <w:rsid w:val="004A7DBC"/>
    <w:pPr>
      <w:tabs>
        <w:tab w:val="center" w:pos="4513"/>
        <w:tab w:val="right" w:pos="9026"/>
      </w:tabs>
      <w:snapToGrid w:val="0"/>
    </w:pPr>
  </w:style>
  <w:style w:type="character" w:customStyle="1" w:styleId="Char">
    <w:name w:val="머리글 Char"/>
    <w:basedOn w:val="a0"/>
    <w:link w:val="a3"/>
    <w:uiPriority w:val="99"/>
    <w:rsid w:val="004A7DBC"/>
    <w:rPr>
      <w:kern w:val="0"/>
      <w:sz w:val="24"/>
      <w:szCs w:val="24"/>
      <w:lang w:eastAsia="en-US"/>
    </w:rPr>
  </w:style>
  <w:style w:type="paragraph" w:styleId="a4">
    <w:name w:val="footer"/>
    <w:basedOn w:val="a"/>
    <w:link w:val="Char0"/>
    <w:uiPriority w:val="99"/>
    <w:unhideWhenUsed/>
    <w:rsid w:val="004A7DBC"/>
    <w:pPr>
      <w:tabs>
        <w:tab w:val="center" w:pos="4513"/>
        <w:tab w:val="right" w:pos="9026"/>
      </w:tabs>
      <w:snapToGrid w:val="0"/>
    </w:pPr>
  </w:style>
  <w:style w:type="character" w:customStyle="1" w:styleId="Char0">
    <w:name w:val="바닥글 Char"/>
    <w:basedOn w:val="a0"/>
    <w:link w:val="a4"/>
    <w:uiPriority w:val="99"/>
    <w:rsid w:val="004A7DBC"/>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2025-06-10T04:44:00Z</dcterms:created>
  <dcterms:modified xsi:type="dcterms:W3CDTF">2025-06-10T04:47:00Z</dcterms:modified>
</cp:coreProperties>
</file>